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05" w:rsidRDefault="009F20C8">
      <w:pPr>
        <w:spacing w:line="365" w:lineRule="exact"/>
        <w:ind w:left="130"/>
        <w:rPr>
          <w:rFonts w:ascii="Nunito-ExtraLight"/>
          <w:sz w:val="30"/>
        </w:rPr>
      </w:pPr>
      <w:r>
        <w:rPr>
          <w:b/>
          <w:color w:val="F3723F"/>
          <w:w w:val="110"/>
          <w:sz w:val="30"/>
        </w:rPr>
        <w:t>Efter</w:t>
      </w:r>
      <w:r>
        <w:rPr>
          <w:rFonts w:ascii="Nunito-ExtraLight"/>
          <w:color w:val="F3723F"/>
          <w:w w:val="110"/>
          <w:sz w:val="30"/>
        </w:rPr>
        <w:t>syn af elmateriel</w:t>
      </w:r>
    </w:p>
    <w:p w:rsidR="003A7305" w:rsidRDefault="003A7305">
      <w:pPr>
        <w:pStyle w:val="Brdtekst"/>
        <w:spacing w:before="4"/>
        <w:rPr>
          <w:sz w:val="29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709"/>
        <w:gridCol w:w="737"/>
        <w:gridCol w:w="751"/>
        <w:gridCol w:w="2818"/>
        <w:gridCol w:w="864"/>
        <w:gridCol w:w="864"/>
      </w:tblGrid>
      <w:tr w:rsidR="003A7305">
        <w:trPr>
          <w:trHeight w:val="687"/>
        </w:trPr>
        <w:tc>
          <w:tcPr>
            <w:tcW w:w="5483" w:type="dxa"/>
            <w:gridSpan w:val="4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Firma:</w:t>
            </w:r>
          </w:p>
        </w:tc>
        <w:tc>
          <w:tcPr>
            <w:tcW w:w="4546" w:type="dxa"/>
            <w:gridSpan w:val="3"/>
            <w:vMerge w:val="restart"/>
          </w:tcPr>
          <w:p w:rsidR="003A7305" w:rsidRDefault="009F20C8">
            <w:pPr>
              <w:pStyle w:val="TableParagraph"/>
              <w:spacing w:before="73" w:line="216" w:lineRule="auto"/>
              <w:ind w:left="56" w:right="-1"/>
              <w:rPr>
                <w:sz w:val="18"/>
              </w:rPr>
            </w:pPr>
            <w:r>
              <w:rPr>
                <w:color w:val="231F20"/>
                <w:sz w:val="18"/>
              </w:rPr>
              <w:t>Tilpas skemaet med baggrund i anvisninger for eftersyn af det aktuelle redskab og i henhold til de informationer, fabrikanten har anført i håndværktø- jets brugsanvisning.</w:t>
            </w:r>
          </w:p>
        </w:tc>
      </w:tr>
      <w:tr w:rsidR="003A7305">
        <w:trPr>
          <w:trHeight w:val="618"/>
        </w:trPr>
        <w:tc>
          <w:tcPr>
            <w:tcW w:w="5483" w:type="dxa"/>
            <w:gridSpan w:val="4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Afdeling:</w:t>
            </w:r>
          </w:p>
        </w:tc>
        <w:tc>
          <w:tcPr>
            <w:tcW w:w="4546" w:type="dxa"/>
            <w:gridSpan w:val="3"/>
            <w:vMerge/>
            <w:tcBorders>
              <w:top w:val="nil"/>
            </w:tcBorders>
          </w:tcPr>
          <w:p w:rsidR="003A7305" w:rsidRDefault="003A7305">
            <w:pPr>
              <w:rPr>
                <w:sz w:val="2"/>
                <w:szCs w:val="2"/>
              </w:rPr>
            </w:pPr>
          </w:p>
        </w:tc>
      </w:tr>
      <w:tr w:rsidR="003A7305">
        <w:trPr>
          <w:trHeight w:val="595"/>
        </w:trPr>
        <w:tc>
          <w:tcPr>
            <w:tcW w:w="10029" w:type="dxa"/>
            <w:gridSpan w:val="7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Elmateriel – type:</w:t>
            </w:r>
          </w:p>
        </w:tc>
      </w:tr>
      <w:tr w:rsidR="003A7305">
        <w:trPr>
          <w:trHeight w:val="533"/>
        </w:trPr>
        <w:tc>
          <w:tcPr>
            <w:tcW w:w="10029" w:type="dxa"/>
            <w:gridSpan w:val="7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Elmateriel – fabrikat:</w:t>
            </w:r>
          </w:p>
        </w:tc>
      </w:tr>
      <w:tr w:rsidR="003A7305">
        <w:trPr>
          <w:trHeight w:val="519"/>
        </w:trPr>
        <w:tc>
          <w:tcPr>
            <w:tcW w:w="10029" w:type="dxa"/>
            <w:gridSpan w:val="7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Elmateriel nummer:</w:t>
            </w:r>
          </w:p>
        </w:tc>
      </w:tr>
      <w:tr w:rsidR="003A7305">
        <w:trPr>
          <w:trHeight w:val="590"/>
        </w:trPr>
        <w:tc>
          <w:tcPr>
            <w:tcW w:w="5483" w:type="dxa"/>
            <w:gridSpan w:val="4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Dato for eftersyn:</w:t>
            </w:r>
          </w:p>
        </w:tc>
        <w:tc>
          <w:tcPr>
            <w:tcW w:w="4546" w:type="dxa"/>
            <w:gridSpan w:val="3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Eftersyn udført af:</w:t>
            </w:r>
          </w:p>
        </w:tc>
      </w:tr>
      <w:tr w:rsidR="003A7305">
        <w:trPr>
          <w:trHeight w:val="557"/>
        </w:trPr>
        <w:tc>
          <w:tcPr>
            <w:tcW w:w="3286" w:type="dxa"/>
          </w:tcPr>
          <w:p w:rsidR="003A7305" w:rsidRDefault="009F20C8">
            <w:pPr>
              <w:pStyle w:val="TableParagraph"/>
              <w:spacing w:before="73" w:line="216" w:lineRule="auto"/>
              <w:ind w:left="56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NB </w:t>
            </w:r>
            <w:r>
              <w:rPr>
                <w:color w:val="231F20"/>
                <w:sz w:val="18"/>
              </w:rPr>
              <w:t>Se først brugsanvisningen for relevante eftersynspunkter</w:t>
            </w:r>
          </w:p>
        </w:tc>
        <w:tc>
          <w:tcPr>
            <w:tcW w:w="709" w:type="dxa"/>
          </w:tcPr>
          <w:p w:rsidR="003A7305" w:rsidRDefault="009F20C8">
            <w:pPr>
              <w:pStyle w:val="TableParagraph"/>
              <w:spacing w:before="54"/>
              <w:ind w:left="17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00A650"/>
                <w:sz w:val="40"/>
              </w:rPr>
              <w:t>✓</w:t>
            </w:r>
          </w:p>
        </w:tc>
        <w:tc>
          <w:tcPr>
            <w:tcW w:w="737" w:type="dxa"/>
          </w:tcPr>
          <w:p w:rsidR="003A7305" w:rsidRDefault="009F20C8">
            <w:pPr>
              <w:pStyle w:val="TableParagraph"/>
              <w:spacing w:before="54"/>
              <w:ind w:left="192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B2312F"/>
                <w:sz w:val="40"/>
              </w:rPr>
              <w:t>÷</w:t>
            </w:r>
          </w:p>
        </w:tc>
        <w:tc>
          <w:tcPr>
            <w:tcW w:w="751" w:type="dxa"/>
          </w:tcPr>
          <w:p w:rsidR="003A7305" w:rsidRDefault="009F20C8">
            <w:pPr>
              <w:pStyle w:val="TableParagraph"/>
              <w:spacing w:before="54"/>
              <w:ind w:left="24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205E9E"/>
                <w:sz w:val="40"/>
              </w:rPr>
              <w:t>×</w:t>
            </w:r>
          </w:p>
        </w:tc>
        <w:tc>
          <w:tcPr>
            <w:tcW w:w="2818" w:type="dxa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Bemærkninger</w:t>
            </w:r>
          </w:p>
        </w:tc>
        <w:tc>
          <w:tcPr>
            <w:tcW w:w="864" w:type="dxa"/>
          </w:tcPr>
          <w:p w:rsidR="003A7305" w:rsidRDefault="009F20C8">
            <w:pPr>
              <w:pStyle w:val="TableParagraph"/>
              <w:spacing w:before="50" w:line="250" w:lineRule="atLeast"/>
              <w:ind w:left="114" w:hanging="4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Kasseres </w:t>
            </w:r>
            <w:r>
              <w:rPr>
                <w:color w:val="231F20"/>
                <w:sz w:val="18"/>
              </w:rPr>
              <w:t>(Ja/Nej)</w:t>
            </w:r>
          </w:p>
        </w:tc>
        <w:tc>
          <w:tcPr>
            <w:tcW w:w="864" w:type="dxa"/>
          </w:tcPr>
          <w:p w:rsidR="003A7305" w:rsidRDefault="009F20C8">
            <w:pPr>
              <w:pStyle w:val="TableParagraph"/>
              <w:spacing w:before="50" w:line="250" w:lineRule="atLeast"/>
              <w:ind w:left="250" w:hanging="8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Udført </w:t>
            </w:r>
            <w:r>
              <w:rPr>
                <w:color w:val="231F20"/>
                <w:sz w:val="18"/>
              </w:rPr>
              <w:t>dato</w:t>
            </w: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9F20C8">
            <w:pPr>
              <w:pStyle w:val="TableParagraph"/>
              <w:spacing w:before="73" w:line="216" w:lineRule="auto"/>
              <w:ind w:left="56" w:right="143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Ledninger. </w:t>
            </w:r>
            <w:r>
              <w:rPr>
                <w:color w:val="231F20"/>
                <w:sz w:val="18"/>
              </w:rPr>
              <w:t>Tjek for skader, revner eller huller på ledninger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9F20C8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Stik</w:t>
            </w:r>
          </w:p>
          <w:p w:rsidR="003A7305" w:rsidRDefault="009F20C8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skader, revner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9F20C8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Materielhus og håndtag</w:t>
            </w:r>
          </w:p>
          <w:p w:rsidR="003A7305" w:rsidRDefault="009F20C8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skader, revner, brud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864"/>
        </w:trPr>
        <w:tc>
          <w:tcPr>
            <w:tcW w:w="3286" w:type="dxa"/>
          </w:tcPr>
          <w:p w:rsidR="003A7305" w:rsidRDefault="009F20C8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Stand</w:t>
            </w:r>
          </w:p>
          <w:p w:rsidR="003A7305" w:rsidRDefault="009F20C8">
            <w:pPr>
              <w:pStyle w:val="TableParagraph"/>
              <w:spacing w:before="6" w:line="216" w:lineRule="auto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om elmateriellet er rent, fri for fedt og har frie ventilationsåbninger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9F20C8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Overbelastning</w:t>
            </w:r>
          </w:p>
          <w:p w:rsidR="003A7305" w:rsidRDefault="009F20C8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for synlig spor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851"/>
        </w:trPr>
        <w:tc>
          <w:tcPr>
            <w:tcW w:w="3286" w:type="dxa"/>
            <w:tcBorders>
              <w:bottom w:val="single" w:sz="6" w:space="0" w:color="231F20"/>
            </w:tcBorders>
          </w:tcPr>
          <w:p w:rsidR="003A7305" w:rsidRDefault="009F20C8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Betjeningsknapper</w:t>
            </w:r>
          </w:p>
          <w:p w:rsidR="003A7305" w:rsidRDefault="009F20C8">
            <w:pPr>
              <w:pStyle w:val="TableParagraph"/>
              <w:spacing w:before="6" w:line="216" w:lineRule="auto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Tjek at START/STOP knapper og andre kontakter virker efter hensigten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0"/>
        </w:trPr>
        <w:tc>
          <w:tcPr>
            <w:tcW w:w="3286" w:type="dxa"/>
            <w:tcBorders>
              <w:top w:val="single" w:sz="6" w:space="0" w:color="231F20"/>
            </w:tcBorders>
          </w:tcPr>
          <w:p w:rsidR="003A7305" w:rsidRDefault="009F20C8">
            <w:pPr>
              <w:pStyle w:val="TableParagraph"/>
              <w:spacing w:before="49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Kan godkendes og mærkes?</w:t>
            </w:r>
          </w:p>
        </w:tc>
        <w:tc>
          <w:tcPr>
            <w:tcW w:w="709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8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2254"/>
        </w:trPr>
        <w:tc>
          <w:tcPr>
            <w:tcW w:w="5483" w:type="dxa"/>
            <w:gridSpan w:val="4"/>
          </w:tcPr>
          <w:p w:rsidR="003A7305" w:rsidRDefault="009F20C8">
            <w:pPr>
              <w:pStyle w:val="TableParagraph"/>
              <w:numPr>
                <w:ilvl w:val="0"/>
                <w:numId w:val="2"/>
              </w:numPr>
              <w:tabs>
                <w:tab w:val="left" w:pos="595"/>
              </w:tabs>
              <w:spacing w:before="154" w:line="37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Undersøgt og fundet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</w:t>
            </w:r>
          </w:p>
          <w:p w:rsidR="003A7305" w:rsidRDefault="009F20C8">
            <w:pPr>
              <w:pStyle w:val="TableParagraph"/>
              <w:spacing w:line="363" w:lineRule="exact"/>
              <w:ind w:left="104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B2312F"/>
                <w:position w:val="-9"/>
                <w:sz w:val="40"/>
              </w:rPr>
              <w:t xml:space="preserve">÷ </w:t>
            </w:r>
            <w:r>
              <w:rPr>
                <w:color w:val="231F20"/>
                <w:sz w:val="18"/>
              </w:rPr>
              <w:t>Undersøgt og fundet defekt</w:t>
            </w:r>
          </w:p>
          <w:p w:rsidR="003A7305" w:rsidRDefault="009F20C8">
            <w:pPr>
              <w:pStyle w:val="TableParagraph"/>
              <w:spacing w:line="387" w:lineRule="exact"/>
              <w:ind w:left="152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205E9E"/>
                <w:position w:val="-11"/>
                <w:sz w:val="40"/>
              </w:rPr>
              <w:t xml:space="preserve">× </w:t>
            </w:r>
            <w:r>
              <w:rPr>
                <w:color w:val="231F20"/>
                <w:sz w:val="18"/>
              </w:rPr>
              <w:t>Ikke relevant</w:t>
            </w:r>
          </w:p>
        </w:tc>
        <w:tc>
          <w:tcPr>
            <w:tcW w:w="4546" w:type="dxa"/>
            <w:gridSpan w:val="3"/>
          </w:tcPr>
          <w:p w:rsidR="003A7305" w:rsidRDefault="009F20C8">
            <w:pPr>
              <w:pStyle w:val="TableParagraph"/>
              <w:spacing w:before="54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Elmateriel type: </w:t>
            </w:r>
            <w:r>
              <w:rPr>
                <w:color w:val="231F20"/>
                <w:sz w:val="17"/>
              </w:rPr>
              <w:t>Boremaskine, vinkelsliber, svejseværk</w:t>
            </w:r>
          </w:p>
          <w:p w:rsidR="003A7305" w:rsidRDefault="009F20C8">
            <w:pPr>
              <w:pStyle w:val="TableParagraph"/>
              <w:spacing w:before="65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Elmateriel: </w:t>
            </w:r>
            <w:r>
              <w:rPr>
                <w:color w:val="231F20"/>
                <w:sz w:val="17"/>
              </w:rPr>
              <w:t>Elmateriels fabrikat.</w:t>
            </w:r>
          </w:p>
          <w:p w:rsidR="003A7305" w:rsidRDefault="009F20C8">
            <w:pPr>
              <w:pStyle w:val="TableParagraph"/>
              <w:spacing w:before="64" w:line="247" w:lineRule="auto"/>
              <w:ind w:left="56" w:right="905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>Elmateriel</w:t>
            </w:r>
            <w:r>
              <w:rPr>
                <w:b/>
                <w:color w:val="231F20"/>
                <w:spacing w:val="-26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nr.:</w:t>
            </w:r>
            <w:r>
              <w:rPr>
                <w:b/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F.eks.</w:t>
            </w:r>
            <w:r>
              <w:rPr>
                <w:color w:val="231F20"/>
                <w:spacing w:val="-2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et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internt</w:t>
            </w:r>
            <w:r>
              <w:rPr>
                <w:color w:val="231F20"/>
                <w:spacing w:val="-26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nummer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påsat elmateriellet</w:t>
            </w:r>
          </w:p>
          <w:p w:rsidR="003A7305" w:rsidRDefault="009F20C8">
            <w:pPr>
              <w:pStyle w:val="TableParagraph"/>
              <w:spacing w:before="59"/>
              <w:ind w:left="56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Dato for eftersyn: </w:t>
            </w:r>
            <w:r>
              <w:rPr>
                <w:color w:val="231F20"/>
                <w:sz w:val="17"/>
              </w:rPr>
              <w:t>Dato for gennemført eftersyn</w:t>
            </w:r>
          </w:p>
          <w:p w:rsidR="003A7305" w:rsidRDefault="009F20C8">
            <w:pPr>
              <w:pStyle w:val="TableParagraph"/>
              <w:spacing w:before="65" w:line="247" w:lineRule="auto"/>
              <w:ind w:left="56" w:right="525"/>
              <w:rPr>
                <w:sz w:val="17"/>
              </w:rPr>
            </w:pPr>
            <w:r>
              <w:rPr>
                <w:b/>
                <w:color w:val="231F20"/>
                <w:sz w:val="17"/>
              </w:rPr>
              <w:t>Eftersyn</w:t>
            </w:r>
            <w:r>
              <w:rPr>
                <w:b/>
                <w:color w:val="231F20"/>
                <w:spacing w:val="-25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udført</w:t>
            </w:r>
            <w:r>
              <w:rPr>
                <w:b/>
                <w:color w:val="231F20"/>
                <w:spacing w:val="-24"/>
                <w:sz w:val="17"/>
              </w:rPr>
              <w:t xml:space="preserve"> </w:t>
            </w:r>
            <w:r>
              <w:rPr>
                <w:b/>
                <w:color w:val="231F20"/>
                <w:sz w:val="17"/>
              </w:rPr>
              <w:t>af:</w:t>
            </w:r>
            <w:r>
              <w:rPr>
                <w:b/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Underskrift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af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personen,</w:t>
            </w:r>
            <w:r>
              <w:rPr>
                <w:color w:val="231F20"/>
                <w:spacing w:val="-24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der</w:t>
            </w:r>
            <w:r>
              <w:rPr>
                <w:color w:val="231F20"/>
                <w:spacing w:val="-2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har udført</w:t>
            </w:r>
            <w:r>
              <w:rPr>
                <w:color w:val="231F20"/>
                <w:spacing w:val="-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eftersynet.</w:t>
            </w:r>
          </w:p>
        </w:tc>
      </w:tr>
    </w:tbl>
    <w:p w:rsidR="009F20C8" w:rsidRDefault="009F20C8" w:rsidP="00F53845">
      <w:pPr>
        <w:pStyle w:val="Brdtekst"/>
        <w:spacing w:before="83"/>
        <w:ind w:left="130"/>
      </w:pPr>
      <w:bookmarkStart w:id="0" w:name="_GoBack"/>
      <w:bookmarkEnd w:id="0"/>
    </w:p>
    <w:sectPr w:rsidR="009F20C8">
      <w:headerReference w:type="default" r:id="rId7"/>
      <w:pgSz w:w="11910" w:h="16840"/>
      <w:pgMar w:top="880" w:right="540" w:bottom="28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14F" w:rsidRDefault="002E114F">
      <w:r>
        <w:separator/>
      </w:r>
    </w:p>
  </w:endnote>
  <w:endnote w:type="continuationSeparator" w:id="0">
    <w:p w:rsidR="002E114F" w:rsidRDefault="002E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14F" w:rsidRDefault="002E114F">
      <w:r>
        <w:separator/>
      </w:r>
    </w:p>
  </w:footnote>
  <w:footnote w:type="continuationSeparator" w:id="0">
    <w:p w:rsidR="002E114F" w:rsidRDefault="002E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05" w:rsidRDefault="003A7305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3A8"/>
    <w:multiLevelType w:val="hybridMultilevel"/>
    <w:tmpl w:val="A3045450"/>
    <w:lvl w:ilvl="0" w:tplc="EFEE43BE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4288E8A6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BED0CCB8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4942E0CE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33EA97C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6FA47800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F5F4525E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6820003A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0A26A92E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08AE2AF0"/>
    <w:multiLevelType w:val="hybridMultilevel"/>
    <w:tmpl w:val="D65E7E42"/>
    <w:lvl w:ilvl="0" w:tplc="407C32A2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C8E445D8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E08C09D6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A8148C16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2E05CCE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CCE64E8A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7562D628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59D232C0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7A5C8962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2" w15:restartNumberingAfterBreak="0">
    <w:nsid w:val="24A80984"/>
    <w:multiLevelType w:val="hybridMultilevel"/>
    <w:tmpl w:val="9822CE78"/>
    <w:lvl w:ilvl="0" w:tplc="65FAABF2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DFAE99A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7B1C7CAE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B030CC78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D07C9A5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828A679A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D7B4C80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9624490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BF8263E0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3" w15:restartNumberingAfterBreak="0">
    <w:nsid w:val="33B438F7"/>
    <w:multiLevelType w:val="hybridMultilevel"/>
    <w:tmpl w:val="382A11E6"/>
    <w:lvl w:ilvl="0" w:tplc="18EC89E6">
      <w:numFmt w:val="bullet"/>
      <w:lvlText w:val="✓"/>
      <w:lvlJc w:val="left"/>
      <w:pPr>
        <w:ind w:left="665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AECC6418">
      <w:numFmt w:val="bullet"/>
      <w:lvlText w:val="•"/>
      <w:lvlJc w:val="left"/>
      <w:pPr>
        <w:ind w:left="1597" w:hanging="491"/>
      </w:pPr>
      <w:rPr>
        <w:rFonts w:hint="default"/>
        <w:lang w:val="en-GB" w:eastAsia="en-US" w:bidi="ar-SA"/>
      </w:rPr>
    </w:lvl>
    <w:lvl w:ilvl="2" w:tplc="77E4F1C8">
      <w:numFmt w:val="bullet"/>
      <w:lvlText w:val="•"/>
      <w:lvlJc w:val="left"/>
      <w:pPr>
        <w:ind w:left="2534" w:hanging="491"/>
      </w:pPr>
      <w:rPr>
        <w:rFonts w:hint="default"/>
        <w:lang w:val="en-GB" w:eastAsia="en-US" w:bidi="ar-SA"/>
      </w:rPr>
    </w:lvl>
    <w:lvl w:ilvl="3" w:tplc="3416A4E0">
      <w:numFmt w:val="bullet"/>
      <w:lvlText w:val="•"/>
      <w:lvlJc w:val="left"/>
      <w:pPr>
        <w:ind w:left="3471" w:hanging="491"/>
      </w:pPr>
      <w:rPr>
        <w:rFonts w:hint="default"/>
        <w:lang w:val="en-GB" w:eastAsia="en-US" w:bidi="ar-SA"/>
      </w:rPr>
    </w:lvl>
    <w:lvl w:ilvl="4" w:tplc="C87A9E48">
      <w:numFmt w:val="bullet"/>
      <w:lvlText w:val="•"/>
      <w:lvlJc w:val="left"/>
      <w:pPr>
        <w:ind w:left="4408" w:hanging="491"/>
      </w:pPr>
      <w:rPr>
        <w:rFonts w:hint="default"/>
        <w:lang w:val="en-GB" w:eastAsia="en-US" w:bidi="ar-SA"/>
      </w:rPr>
    </w:lvl>
    <w:lvl w:ilvl="5" w:tplc="AF8290A6">
      <w:numFmt w:val="bullet"/>
      <w:lvlText w:val="•"/>
      <w:lvlJc w:val="left"/>
      <w:pPr>
        <w:ind w:left="5345" w:hanging="491"/>
      </w:pPr>
      <w:rPr>
        <w:rFonts w:hint="default"/>
        <w:lang w:val="en-GB" w:eastAsia="en-US" w:bidi="ar-SA"/>
      </w:rPr>
    </w:lvl>
    <w:lvl w:ilvl="6" w:tplc="A6C2DCEA">
      <w:numFmt w:val="bullet"/>
      <w:lvlText w:val="•"/>
      <w:lvlJc w:val="left"/>
      <w:pPr>
        <w:ind w:left="6282" w:hanging="491"/>
      </w:pPr>
      <w:rPr>
        <w:rFonts w:hint="default"/>
        <w:lang w:val="en-GB" w:eastAsia="en-US" w:bidi="ar-SA"/>
      </w:rPr>
    </w:lvl>
    <w:lvl w:ilvl="7" w:tplc="B0508F5E">
      <w:numFmt w:val="bullet"/>
      <w:lvlText w:val="•"/>
      <w:lvlJc w:val="left"/>
      <w:pPr>
        <w:ind w:left="7219" w:hanging="491"/>
      </w:pPr>
      <w:rPr>
        <w:rFonts w:hint="default"/>
        <w:lang w:val="en-GB" w:eastAsia="en-US" w:bidi="ar-SA"/>
      </w:rPr>
    </w:lvl>
    <w:lvl w:ilvl="8" w:tplc="790066D4">
      <w:numFmt w:val="bullet"/>
      <w:lvlText w:val="•"/>
      <w:lvlJc w:val="left"/>
      <w:pPr>
        <w:ind w:left="8156" w:hanging="491"/>
      </w:pPr>
      <w:rPr>
        <w:rFonts w:hint="default"/>
        <w:lang w:val="en-GB" w:eastAsia="en-US" w:bidi="ar-SA"/>
      </w:rPr>
    </w:lvl>
  </w:abstractNum>
  <w:abstractNum w:abstractNumId="4" w15:restartNumberingAfterBreak="0">
    <w:nsid w:val="5B412050"/>
    <w:multiLevelType w:val="hybridMultilevel"/>
    <w:tmpl w:val="99864D14"/>
    <w:lvl w:ilvl="0" w:tplc="6B32B566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FB202FC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B8F2B5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C1847FFA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2982B81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92DEE93C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329CEE4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F8706512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F07A0974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5" w15:restartNumberingAfterBreak="0">
    <w:nsid w:val="6198409B"/>
    <w:multiLevelType w:val="hybridMultilevel"/>
    <w:tmpl w:val="5804FD3C"/>
    <w:lvl w:ilvl="0" w:tplc="8CDA1F88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286E490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4710BC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0FA467B6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07DE204E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CFC67924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E2161816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C58D9B6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DE748B7A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6" w15:restartNumberingAfterBreak="0">
    <w:nsid w:val="777C0FF2"/>
    <w:multiLevelType w:val="hybridMultilevel"/>
    <w:tmpl w:val="D0A4E342"/>
    <w:lvl w:ilvl="0" w:tplc="0F686E54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0B9EF5C2">
      <w:numFmt w:val="bullet"/>
      <w:lvlText w:val="•"/>
      <w:lvlJc w:val="left"/>
      <w:pPr>
        <w:ind w:left="1529" w:hanging="538"/>
      </w:pPr>
      <w:rPr>
        <w:rFonts w:hint="default"/>
        <w:lang w:val="en-GB" w:eastAsia="en-US" w:bidi="ar-SA"/>
      </w:rPr>
    </w:lvl>
    <w:lvl w:ilvl="2" w:tplc="B17A00E8">
      <w:numFmt w:val="bullet"/>
      <w:lvlText w:val="•"/>
      <w:lvlJc w:val="left"/>
      <w:pPr>
        <w:ind w:left="2458" w:hanging="538"/>
      </w:pPr>
      <w:rPr>
        <w:rFonts w:hint="default"/>
        <w:lang w:val="en-GB" w:eastAsia="en-US" w:bidi="ar-SA"/>
      </w:rPr>
    </w:lvl>
    <w:lvl w:ilvl="3" w:tplc="FC2E3938">
      <w:numFmt w:val="bullet"/>
      <w:lvlText w:val="•"/>
      <w:lvlJc w:val="left"/>
      <w:pPr>
        <w:ind w:left="3387" w:hanging="538"/>
      </w:pPr>
      <w:rPr>
        <w:rFonts w:hint="default"/>
        <w:lang w:val="en-GB" w:eastAsia="en-US" w:bidi="ar-SA"/>
      </w:rPr>
    </w:lvl>
    <w:lvl w:ilvl="4" w:tplc="7326F7FE">
      <w:numFmt w:val="bullet"/>
      <w:lvlText w:val="•"/>
      <w:lvlJc w:val="left"/>
      <w:pPr>
        <w:ind w:left="4316" w:hanging="538"/>
      </w:pPr>
      <w:rPr>
        <w:rFonts w:hint="default"/>
        <w:lang w:val="en-GB" w:eastAsia="en-US" w:bidi="ar-SA"/>
      </w:rPr>
    </w:lvl>
    <w:lvl w:ilvl="5" w:tplc="817E4E98">
      <w:numFmt w:val="bullet"/>
      <w:lvlText w:val="•"/>
      <w:lvlJc w:val="left"/>
      <w:pPr>
        <w:ind w:left="5245" w:hanging="538"/>
      </w:pPr>
      <w:rPr>
        <w:rFonts w:hint="default"/>
        <w:lang w:val="en-GB" w:eastAsia="en-US" w:bidi="ar-SA"/>
      </w:rPr>
    </w:lvl>
    <w:lvl w:ilvl="6" w:tplc="B308B37A">
      <w:numFmt w:val="bullet"/>
      <w:lvlText w:val="•"/>
      <w:lvlJc w:val="left"/>
      <w:pPr>
        <w:ind w:left="6174" w:hanging="538"/>
      </w:pPr>
      <w:rPr>
        <w:rFonts w:hint="default"/>
        <w:lang w:val="en-GB" w:eastAsia="en-US" w:bidi="ar-SA"/>
      </w:rPr>
    </w:lvl>
    <w:lvl w:ilvl="7" w:tplc="E94218F2">
      <w:numFmt w:val="bullet"/>
      <w:lvlText w:val="•"/>
      <w:lvlJc w:val="left"/>
      <w:pPr>
        <w:ind w:left="7103" w:hanging="538"/>
      </w:pPr>
      <w:rPr>
        <w:rFonts w:hint="default"/>
        <w:lang w:val="en-GB" w:eastAsia="en-US" w:bidi="ar-SA"/>
      </w:rPr>
    </w:lvl>
    <w:lvl w:ilvl="8" w:tplc="430EC178">
      <w:numFmt w:val="bullet"/>
      <w:lvlText w:val="•"/>
      <w:lvlJc w:val="left"/>
      <w:pPr>
        <w:ind w:left="8032" w:hanging="538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5"/>
    <w:rsid w:val="0019206C"/>
    <w:rsid w:val="0025643F"/>
    <w:rsid w:val="002E114F"/>
    <w:rsid w:val="002F7A77"/>
    <w:rsid w:val="003A7305"/>
    <w:rsid w:val="00410CD9"/>
    <w:rsid w:val="00447613"/>
    <w:rsid w:val="00621AD4"/>
    <w:rsid w:val="00721B31"/>
    <w:rsid w:val="009F20C8"/>
    <w:rsid w:val="00A07FA8"/>
    <w:rsid w:val="00A26FF9"/>
    <w:rsid w:val="00BA7A71"/>
    <w:rsid w:val="00DB7411"/>
    <w:rsid w:val="00ED39B9"/>
    <w:rsid w:val="00F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BCCBF69-B1F9-FC4D-9E72-96A4BAE6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Grafen</cp:lastModifiedBy>
  <cp:revision>4</cp:revision>
  <dcterms:created xsi:type="dcterms:W3CDTF">2024-10-02T08:59:00Z</dcterms:created>
  <dcterms:modified xsi:type="dcterms:W3CDTF">2024-10-02T15:42:00Z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2024-10-02T00:00:00Z</vt:filetime>
  </property>
</Properties>
</file>